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6366" w:rsidRPr="001A6366" w:rsidRDefault="001A6366" w:rsidP="001A6366">
      <w:pPr>
        <w:jc w:val="center"/>
        <w:rPr>
          <w:rFonts w:ascii="Arial" w:hAnsi="Arial" w:cs="Arial"/>
          <w:b/>
        </w:rPr>
      </w:pPr>
      <w:r w:rsidRPr="001A6366">
        <w:rPr>
          <w:rFonts w:ascii="Arial" w:hAnsi="Arial" w:cs="Arial"/>
          <w:b/>
        </w:rPr>
        <w:t>ПРОГРАММА И УСЛОВИЯ КОНКУРСА ДЛЯ МОЛОДЫХ РОССИЙСКИХ</w:t>
      </w:r>
    </w:p>
    <w:p w:rsidR="00227225" w:rsidRDefault="001A6366" w:rsidP="001A6366">
      <w:pPr>
        <w:jc w:val="center"/>
        <w:rPr>
          <w:rFonts w:ascii="Arial" w:hAnsi="Arial" w:cs="Arial"/>
          <w:b/>
        </w:rPr>
      </w:pPr>
      <w:r w:rsidRPr="001A6366">
        <w:rPr>
          <w:rFonts w:ascii="Arial" w:hAnsi="Arial" w:cs="Arial"/>
          <w:b/>
        </w:rPr>
        <w:t>АРХИТЕКТОРОВ</w:t>
      </w:r>
      <w:r>
        <w:rPr>
          <w:rFonts w:ascii="Arial" w:hAnsi="Arial" w:cs="Arial"/>
          <w:b/>
        </w:rPr>
        <w:t xml:space="preserve"> И СТУДЕНТОВ СПЕЦИАЛИЗИРОВАННЫХ УЧЕБНЫХ ЗАВЕДЕНИЙ</w:t>
      </w:r>
    </w:p>
    <w:p w:rsidR="001A6366" w:rsidRPr="003E17C4" w:rsidRDefault="001A6366" w:rsidP="003E17C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«ЛУЧШИЙ ПРОЕКТ С ИСПОЛЬЗОВАНИЕМ КЕРАМОГРАНИТА </w:t>
      </w:r>
      <w:r>
        <w:rPr>
          <w:rFonts w:ascii="Arial" w:hAnsi="Arial" w:cs="Arial"/>
          <w:lang w:val="en-US"/>
        </w:rPr>
        <w:t>KERRANOVA</w:t>
      </w:r>
      <w:r w:rsidR="003E17C4">
        <w:rPr>
          <w:rFonts w:ascii="Arial" w:hAnsi="Arial" w:cs="Arial"/>
        </w:rPr>
        <w:t>»</w:t>
      </w:r>
    </w:p>
    <w:p w:rsidR="001A6366" w:rsidRPr="007B1751" w:rsidRDefault="00F775AB" w:rsidP="001A6366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1A6366" w:rsidRPr="007B1751">
        <w:rPr>
          <w:rFonts w:ascii="Times New Roman" w:hAnsi="Times New Roman" w:cs="Times New Roman"/>
          <w:b/>
        </w:rPr>
        <w:t xml:space="preserve">. Общие положения. </w:t>
      </w:r>
    </w:p>
    <w:p w:rsidR="001A6366" w:rsidRPr="007B1751" w:rsidRDefault="001A6366" w:rsidP="001A6366">
      <w:pPr>
        <w:jc w:val="both"/>
        <w:rPr>
          <w:rFonts w:ascii="Times New Roman" w:hAnsi="Times New Roman" w:cs="Times New Roman"/>
        </w:rPr>
      </w:pPr>
      <w:r w:rsidRPr="007B1751">
        <w:rPr>
          <w:rFonts w:ascii="Times New Roman" w:hAnsi="Times New Roman" w:cs="Times New Roman"/>
        </w:rPr>
        <w:t>1.1. Настоящее Положение устанавливает цели, основные принципы, поря</w:t>
      </w:r>
      <w:r w:rsidR="003E17C4" w:rsidRPr="007B1751">
        <w:rPr>
          <w:rFonts w:ascii="Times New Roman" w:hAnsi="Times New Roman" w:cs="Times New Roman"/>
        </w:rPr>
        <w:t xml:space="preserve">док </w:t>
      </w:r>
      <w:r w:rsidRPr="007B1751">
        <w:rPr>
          <w:rFonts w:ascii="Times New Roman" w:hAnsi="Times New Roman" w:cs="Times New Roman"/>
        </w:rPr>
        <w:t>организации, проведения и подведения итогов К</w:t>
      </w:r>
      <w:r w:rsidR="003E17C4" w:rsidRPr="007B1751">
        <w:rPr>
          <w:rFonts w:ascii="Times New Roman" w:hAnsi="Times New Roman" w:cs="Times New Roman"/>
        </w:rPr>
        <w:t xml:space="preserve">онкурса для молодых российских </w:t>
      </w:r>
      <w:r w:rsidRPr="007B1751">
        <w:rPr>
          <w:rFonts w:ascii="Times New Roman" w:hAnsi="Times New Roman" w:cs="Times New Roman"/>
        </w:rPr>
        <w:t>архитекторов</w:t>
      </w:r>
      <w:r w:rsidR="003E17C4" w:rsidRPr="007B1751">
        <w:rPr>
          <w:rFonts w:ascii="Times New Roman" w:hAnsi="Times New Roman" w:cs="Times New Roman"/>
        </w:rPr>
        <w:t xml:space="preserve"> и студентов специализированных учебных заведений</w:t>
      </w:r>
      <w:r w:rsidRPr="007B1751">
        <w:rPr>
          <w:rFonts w:ascii="Times New Roman" w:hAnsi="Times New Roman" w:cs="Times New Roman"/>
        </w:rPr>
        <w:t xml:space="preserve"> на концептуальное решение </w:t>
      </w:r>
      <w:r w:rsidR="003E17C4" w:rsidRPr="007B1751">
        <w:rPr>
          <w:rFonts w:ascii="Times New Roman" w:hAnsi="Times New Roman" w:cs="Times New Roman"/>
        </w:rPr>
        <w:t xml:space="preserve">оформления жилого помещения или помещения коммерческого характера </w:t>
      </w:r>
      <w:r w:rsidRPr="007B1751">
        <w:rPr>
          <w:rFonts w:ascii="Times New Roman" w:hAnsi="Times New Roman" w:cs="Times New Roman"/>
        </w:rPr>
        <w:t xml:space="preserve">(Далее – «Конкурс»). </w:t>
      </w:r>
    </w:p>
    <w:p w:rsidR="001A6366" w:rsidRPr="00757E5F" w:rsidRDefault="003E17C4" w:rsidP="001A6366">
      <w:pPr>
        <w:jc w:val="both"/>
        <w:rPr>
          <w:rFonts w:ascii="Times New Roman" w:hAnsi="Times New Roman" w:cs="Times New Roman"/>
        </w:rPr>
      </w:pPr>
      <w:r w:rsidRPr="007B1751">
        <w:rPr>
          <w:rFonts w:ascii="Times New Roman" w:hAnsi="Times New Roman" w:cs="Times New Roman"/>
        </w:rPr>
        <w:t>1.2</w:t>
      </w:r>
      <w:r w:rsidR="001A6366" w:rsidRPr="007B1751">
        <w:rPr>
          <w:rFonts w:ascii="Times New Roman" w:hAnsi="Times New Roman" w:cs="Times New Roman"/>
        </w:rPr>
        <w:t xml:space="preserve">. Инициаторами </w:t>
      </w:r>
      <w:r w:rsidRPr="007B1751">
        <w:rPr>
          <w:rFonts w:ascii="Times New Roman" w:hAnsi="Times New Roman" w:cs="Times New Roman"/>
        </w:rPr>
        <w:t xml:space="preserve">и заказчиками </w:t>
      </w:r>
      <w:r w:rsidR="001A6366" w:rsidRPr="007B1751">
        <w:rPr>
          <w:rFonts w:ascii="Times New Roman" w:hAnsi="Times New Roman" w:cs="Times New Roman"/>
        </w:rPr>
        <w:t xml:space="preserve">конкурса выступает: компания </w:t>
      </w:r>
      <w:r w:rsidR="00757E5F" w:rsidRPr="00757E5F">
        <w:rPr>
          <w:rFonts w:ascii="Times New Roman" w:hAnsi="Times New Roman" w:cs="Times New Roman"/>
        </w:rPr>
        <w:t xml:space="preserve">ООО </w:t>
      </w:r>
      <w:r w:rsidR="00F775AB">
        <w:rPr>
          <w:rFonts w:ascii="Times New Roman" w:hAnsi="Times New Roman" w:cs="Times New Roman"/>
        </w:rPr>
        <w:t>«</w:t>
      </w:r>
      <w:r w:rsidR="00757E5F" w:rsidRPr="00757E5F">
        <w:rPr>
          <w:rFonts w:ascii="Times New Roman" w:hAnsi="Times New Roman" w:cs="Times New Roman"/>
        </w:rPr>
        <w:t xml:space="preserve">КЕРРАНОВА </w:t>
      </w:r>
      <w:r w:rsidR="00F775AB">
        <w:rPr>
          <w:rFonts w:ascii="Times New Roman" w:hAnsi="Times New Roman" w:cs="Times New Roman"/>
        </w:rPr>
        <w:t>плюс»</w:t>
      </w:r>
    </w:p>
    <w:p w:rsidR="00173027" w:rsidRPr="007B1751" w:rsidRDefault="009568DF" w:rsidP="001A636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1.3. География конкурса. К</w:t>
      </w:r>
      <w:r w:rsidR="00173027">
        <w:rPr>
          <w:rFonts w:ascii="Times New Roman" w:hAnsi="Times New Roman" w:cs="Times New Roman"/>
        </w:rPr>
        <w:t xml:space="preserve">онкурс организуется в </w:t>
      </w:r>
      <w:r w:rsidR="00757E5F">
        <w:rPr>
          <w:rFonts w:ascii="Times New Roman" w:hAnsi="Times New Roman" w:cs="Times New Roman"/>
        </w:rPr>
        <w:t>городе Новосибирск.</w:t>
      </w:r>
    </w:p>
    <w:p w:rsidR="001A6366" w:rsidRPr="007B1751" w:rsidRDefault="003E17C4" w:rsidP="001A6366">
      <w:pPr>
        <w:jc w:val="both"/>
        <w:rPr>
          <w:rFonts w:ascii="Times New Roman" w:hAnsi="Times New Roman" w:cs="Times New Roman"/>
        </w:rPr>
      </w:pPr>
      <w:r w:rsidRPr="007B1751">
        <w:rPr>
          <w:rFonts w:ascii="Times New Roman" w:hAnsi="Times New Roman" w:cs="Times New Roman"/>
        </w:rPr>
        <w:t>1.3</w:t>
      </w:r>
      <w:r w:rsidR="001A6366" w:rsidRPr="007B1751">
        <w:rPr>
          <w:rFonts w:ascii="Times New Roman" w:hAnsi="Times New Roman" w:cs="Times New Roman"/>
        </w:rPr>
        <w:t xml:space="preserve">. Эксперт-консультант конкурса: </w:t>
      </w:r>
      <w:r w:rsidR="00757E5F">
        <w:rPr>
          <w:rFonts w:ascii="Times New Roman" w:hAnsi="Times New Roman" w:cs="Times New Roman"/>
        </w:rPr>
        <w:t>Заведующий кафедрой, Старший преподаватель кафедры, сотрудник компании ООО «КЕРРАНОВА плюс»</w:t>
      </w:r>
    </w:p>
    <w:p w:rsidR="001A6366" w:rsidRDefault="007B1751" w:rsidP="001A6366">
      <w:pPr>
        <w:jc w:val="both"/>
        <w:rPr>
          <w:rFonts w:ascii="Times New Roman" w:hAnsi="Times New Roman" w:cs="Times New Roman"/>
        </w:rPr>
      </w:pPr>
      <w:r w:rsidRPr="007B1751">
        <w:rPr>
          <w:rFonts w:ascii="Times New Roman" w:hAnsi="Times New Roman" w:cs="Times New Roman"/>
        </w:rPr>
        <w:t>1.4.</w:t>
      </w:r>
      <w:r w:rsidR="001A6366" w:rsidRPr="007B1751">
        <w:rPr>
          <w:rFonts w:ascii="Times New Roman" w:hAnsi="Times New Roman" w:cs="Times New Roman"/>
        </w:rPr>
        <w:t xml:space="preserve"> Контактные лица</w:t>
      </w:r>
      <w:r w:rsidRPr="007B1751">
        <w:rPr>
          <w:rFonts w:ascii="Times New Roman" w:hAnsi="Times New Roman" w:cs="Times New Roman"/>
        </w:rPr>
        <w:t xml:space="preserve">: </w:t>
      </w:r>
      <w:r w:rsidR="00757E5F">
        <w:rPr>
          <w:rFonts w:ascii="Times New Roman" w:hAnsi="Times New Roman" w:cs="Times New Roman"/>
        </w:rPr>
        <w:t>Камнева Алёна Александровна</w:t>
      </w:r>
      <w:r w:rsidRPr="007B1751">
        <w:rPr>
          <w:rFonts w:ascii="Times New Roman" w:hAnsi="Times New Roman" w:cs="Times New Roman"/>
        </w:rPr>
        <w:t xml:space="preserve"> 8</w:t>
      </w:r>
      <w:r w:rsidR="00757E5F">
        <w:rPr>
          <w:rFonts w:ascii="Times New Roman" w:hAnsi="Times New Roman" w:cs="Times New Roman"/>
        </w:rPr>
        <w:t>-927-012-74-8</w:t>
      </w:r>
      <w:r w:rsidRPr="007B1751">
        <w:rPr>
          <w:rFonts w:ascii="Times New Roman" w:hAnsi="Times New Roman" w:cs="Times New Roman"/>
        </w:rPr>
        <w:t>4</w:t>
      </w:r>
      <w:r w:rsidR="00173027">
        <w:rPr>
          <w:rFonts w:ascii="Times New Roman" w:hAnsi="Times New Roman" w:cs="Times New Roman"/>
        </w:rPr>
        <w:t xml:space="preserve"> (</w:t>
      </w:r>
      <w:r w:rsidR="00F775AB">
        <w:rPr>
          <w:rFonts w:ascii="Times New Roman" w:hAnsi="Times New Roman" w:cs="Times New Roman"/>
        </w:rPr>
        <w:t>ООО «КЕРРАНОВА плюс»</w:t>
      </w:r>
      <w:r w:rsidR="00173027">
        <w:rPr>
          <w:rFonts w:ascii="Times New Roman" w:hAnsi="Times New Roman" w:cs="Times New Roman"/>
        </w:rPr>
        <w:t>)</w:t>
      </w:r>
      <w:r w:rsidRPr="007B1751">
        <w:rPr>
          <w:rFonts w:ascii="Times New Roman" w:hAnsi="Times New Roman" w:cs="Times New Roman"/>
        </w:rPr>
        <w:t>.</w:t>
      </w:r>
    </w:p>
    <w:p w:rsidR="007B1751" w:rsidRPr="007B1751" w:rsidRDefault="00F775AB" w:rsidP="007B175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7B1751" w:rsidRPr="007B1751">
        <w:rPr>
          <w:rFonts w:ascii="Times New Roman" w:hAnsi="Times New Roman" w:cs="Times New Roman"/>
          <w:b/>
        </w:rPr>
        <w:t xml:space="preserve">. Цели проведения Конкурса. </w:t>
      </w:r>
    </w:p>
    <w:p w:rsidR="007B1751" w:rsidRPr="007B1751" w:rsidRDefault="007B1751" w:rsidP="007B1751">
      <w:pPr>
        <w:jc w:val="both"/>
        <w:rPr>
          <w:rFonts w:ascii="Times New Roman" w:hAnsi="Times New Roman" w:cs="Times New Roman"/>
        </w:rPr>
      </w:pPr>
      <w:r w:rsidRPr="007B1751">
        <w:rPr>
          <w:rFonts w:ascii="Times New Roman" w:hAnsi="Times New Roman" w:cs="Times New Roman"/>
        </w:rPr>
        <w:t>2.1. Включить молодых российских архитекторов</w:t>
      </w:r>
      <w:r>
        <w:rPr>
          <w:rFonts w:ascii="Times New Roman" w:hAnsi="Times New Roman" w:cs="Times New Roman"/>
        </w:rPr>
        <w:t xml:space="preserve"> и студентов специализированных учебных заведений</w:t>
      </w:r>
      <w:r w:rsidRPr="007B1751">
        <w:rPr>
          <w:rFonts w:ascii="Times New Roman" w:hAnsi="Times New Roman" w:cs="Times New Roman"/>
        </w:rPr>
        <w:t xml:space="preserve"> в раб</w:t>
      </w:r>
      <w:r>
        <w:rPr>
          <w:rFonts w:ascii="Times New Roman" w:hAnsi="Times New Roman" w:cs="Times New Roman"/>
        </w:rPr>
        <w:t>оту над реальными проектами по оформлению жилых или коммерческих помещений (интерьер-экстерьер)</w:t>
      </w:r>
      <w:r w:rsidRPr="007B1751">
        <w:rPr>
          <w:rFonts w:ascii="Times New Roman" w:hAnsi="Times New Roman" w:cs="Times New Roman"/>
        </w:rPr>
        <w:t xml:space="preserve">; </w:t>
      </w:r>
    </w:p>
    <w:p w:rsidR="007B1751" w:rsidRPr="007B1751" w:rsidRDefault="007B1751" w:rsidP="007B17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</w:t>
      </w:r>
      <w:r w:rsidRPr="007B1751">
        <w:rPr>
          <w:rFonts w:ascii="Times New Roman" w:hAnsi="Times New Roman" w:cs="Times New Roman"/>
        </w:rPr>
        <w:t>. Привлечь внимание общественности, профе</w:t>
      </w:r>
      <w:r>
        <w:rPr>
          <w:rFonts w:ascii="Times New Roman" w:hAnsi="Times New Roman" w:cs="Times New Roman"/>
        </w:rPr>
        <w:t xml:space="preserve">ссионального сообщества к теме </w:t>
      </w:r>
      <w:r w:rsidRPr="007B1751">
        <w:rPr>
          <w:rFonts w:ascii="Times New Roman" w:hAnsi="Times New Roman" w:cs="Times New Roman"/>
        </w:rPr>
        <w:t xml:space="preserve">преобразования городских общественных пространств; </w:t>
      </w:r>
    </w:p>
    <w:p w:rsidR="007B1751" w:rsidRDefault="007B1751" w:rsidP="007B17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2.3</w:t>
      </w:r>
      <w:r w:rsidRPr="007B1751">
        <w:rPr>
          <w:rFonts w:ascii="Times New Roman" w:hAnsi="Times New Roman" w:cs="Times New Roman"/>
        </w:rPr>
        <w:t xml:space="preserve">. Оказать поддержку молодым архитекторам в популяризации их идей. </w:t>
      </w:r>
      <w:r w:rsidRPr="007B1751">
        <w:rPr>
          <w:rFonts w:ascii="Times New Roman" w:hAnsi="Times New Roman" w:cs="Times New Roman"/>
        </w:rPr>
        <w:cr/>
      </w:r>
    </w:p>
    <w:p w:rsidR="007B1751" w:rsidRPr="007B1751" w:rsidRDefault="00F775AB" w:rsidP="007B1751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3</w:t>
      </w:r>
      <w:r w:rsidR="007B1751" w:rsidRPr="007B1751">
        <w:rPr>
          <w:rFonts w:ascii="Times New Roman" w:hAnsi="Times New Roman" w:cs="Times New Roman"/>
          <w:b/>
        </w:rPr>
        <w:t xml:space="preserve">. Условия участия в Конкурсе. </w:t>
      </w:r>
    </w:p>
    <w:p w:rsidR="007B1751" w:rsidRPr="007B1751" w:rsidRDefault="007B1751" w:rsidP="007B1751">
      <w:pPr>
        <w:jc w:val="both"/>
        <w:rPr>
          <w:rFonts w:ascii="Times New Roman" w:hAnsi="Times New Roman" w:cs="Times New Roman"/>
        </w:rPr>
      </w:pPr>
      <w:r w:rsidRPr="007B1751">
        <w:rPr>
          <w:rFonts w:ascii="Times New Roman" w:hAnsi="Times New Roman" w:cs="Times New Roman"/>
        </w:rPr>
        <w:t>3.1. К участию в Конкурсе допускаются студенты архи</w:t>
      </w:r>
      <w:r>
        <w:rPr>
          <w:rFonts w:ascii="Times New Roman" w:hAnsi="Times New Roman" w:cs="Times New Roman"/>
        </w:rPr>
        <w:t xml:space="preserve">тектурных факультетов, молодые </w:t>
      </w:r>
      <w:r w:rsidRPr="007B1751">
        <w:rPr>
          <w:rFonts w:ascii="Times New Roman" w:hAnsi="Times New Roman" w:cs="Times New Roman"/>
        </w:rPr>
        <w:t>специалисты, работающие в архитектурных бюро или уже созда</w:t>
      </w:r>
      <w:r>
        <w:rPr>
          <w:rFonts w:ascii="Times New Roman" w:hAnsi="Times New Roman" w:cs="Times New Roman"/>
        </w:rPr>
        <w:t xml:space="preserve">вшие собственные </w:t>
      </w:r>
      <w:r w:rsidRPr="007B1751">
        <w:rPr>
          <w:rFonts w:ascii="Times New Roman" w:hAnsi="Times New Roman" w:cs="Times New Roman"/>
        </w:rPr>
        <w:t xml:space="preserve">компании. </w:t>
      </w:r>
    </w:p>
    <w:p w:rsidR="007B1751" w:rsidRPr="007B1751" w:rsidRDefault="007B1751" w:rsidP="007B1751">
      <w:pPr>
        <w:jc w:val="both"/>
        <w:rPr>
          <w:rFonts w:ascii="Times New Roman" w:hAnsi="Times New Roman" w:cs="Times New Roman"/>
        </w:rPr>
      </w:pPr>
      <w:r w:rsidRPr="007B1751">
        <w:rPr>
          <w:rFonts w:ascii="Times New Roman" w:hAnsi="Times New Roman" w:cs="Times New Roman"/>
        </w:rPr>
        <w:t xml:space="preserve">3.2. Возраст участников не должен превышать 35 лет. </w:t>
      </w:r>
    </w:p>
    <w:p w:rsidR="007B1751" w:rsidRPr="007B1751" w:rsidRDefault="007B1751" w:rsidP="007B1751">
      <w:pPr>
        <w:jc w:val="both"/>
        <w:rPr>
          <w:rFonts w:ascii="Times New Roman" w:hAnsi="Times New Roman" w:cs="Times New Roman"/>
        </w:rPr>
      </w:pPr>
      <w:r w:rsidRPr="007B1751">
        <w:rPr>
          <w:rFonts w:ascii="Times New Roman" w:hAnsi="Times New Roman" w:cs="Times New Roman"/>
        </w:rPr>
        <w:t xml:space="preserve">3.3. Участие в конкурсе бесплатное. </w:t>
      </w:r>
    </w:p>
    <w:p w:rsidR="00173027" w:rsidRPr="00A03FCA" w:rsidRDefault="007B1751" w:rsidP="007B1751">
      <w:pPr>
        <w:jc w:val="both"/>
        <w:rPr>
          <w:rFonts w:ascii="Times New Roman" w:hAnsi="Times New Roman" w:cs="Times New Roman"/>
        </w:rPr>
      </w:pPr>
      <w:r w:rsidRPr="007B1751">
        <w:rPr>
          <w:rFonts w:ascii="Times New Roman" w:hAnsi="Times New Roman" w:cs="Times New Roman"/>
        </w:rPr>
        <w:t>3.4. Для участия в Конкурсе необходимо пройти регистр</w:t>
      </w:r>
      <w:r>
        <w:rPr>
          <w:rFonts w:ascii="Times New Roman" w:hAnsi="Times New Roman" w:cs="Times New Roman"/>
        </w:rPr>
        <w:t xml:space="preserve">ацию, отправив заявку на адрес </w:t>
      </w:r>
      <w:r w:rsidRPr="007B1751">
        <w:rPr>
          <w:rFonts w:ascii="Times New Roman" w:hAnsi="Times New Roman" w:cs="Times New Roman"/>
        </w:rPr>
        <w:t xml:space="preserve">электронной почты: </w:t>
      </w:r>
      <w:r w:rsidR="00250B9B">
        <w:rPr>
          <w:rFonts w:eastAsiaTheme="minorEastAsia"/>
          <w:noProof/>
          <w:color w:val="000000"/>
          <w:lang w:val="en-US" w:eastAsia="ru-RU"/>
        </w:rPr>
        <w:t>reklama</w:t>
      </w:r>
      <w:r w:rsidR="00250B9B">
        <w:rPr>
          <w:rFonts w:eastAsiaTheme="minorEastAsia"/>
          <w:noProof/>
          <w:color w:val="000000"/>
          <w:lang w:eastAsia="ru-RU"/>
        </w:rPr>
        <w:t>@</w:t>
      </w:r>
      <w:r w:rsidR="00250B9B">
        <w:rPr>
          <w:rFonts w:eastAsiaTheme="minorEastAsia"/>
          <w:noProof/>
          <w:color w:val="000000"/>
          <w:lang w:val="en-US" w:eastAsia="ru-RU"/>
        </w:rPr>
        <w:t>grasaro</w:t>
      </w:r>
      <w:r w:rsidR="00250B9B">
        <w:rPr>
          <w:rFonts w:eastAsiaTheme="minorEastAsia"/>
          <w:noProof/>
          <w:color w:val="000000"/>
          <w:lang w:eastAsia="ru-RU"/>
        </w:rPr>
        <w:t>.</w:t>
      </w:r>
      <w:r w:rsidR="00250B9B">
        <w:rPr>
          <w:rFonts w:eastAsiaTheme="minorEastAsia"/>
          <w:noProof/>
          <w:color w:val="000000"/>
          <w:lang w:val="en-US" w:eastAsia="ru-RU"/>
        </w:rPr>
        <w:t>ru</w:t>
      </w:r>
      <w:r>
        <w:rPr>
          <w:rFonts w:ascii="Times New Roman" w:hAnsi="Times New Roman" w:cs="Times New Roman"/>
        </w:rPr>
        <w:t xml:space="preserve">. В заявке </w:t>
      </w:r>
      <w:r w:rsidRPr="007B1751">
        <w:rPr>
          <w:rFonts w:ascii="Times New Roman" w:hAnsi="Times New Roman" w:cs="Times New Roman"/>
        </w:rPr>
        <w:t>должна быть указана следующая инфор</w:t>
      </w:r>
      <w:r>
        <w:rPr>
          <w:rFonts w:ascii="Times New Roman" w:hAnsi="Times New Roman" w:cs="Times New Roman"/>
        </w:rPr>
        <w:t xml:space="preserve">мация: </w:t>
      </w:r>
    </w:p>
    <w:p w:rsidR="007B1751" w:rsidRPr="007B1751" w:rsidRDefault="007B1751" w:rsidP="007B1751">
      <w:pPr>
        <w:jc w:val="both"/>
        <w:rPr>
          <w:rFonts w:ascii="Times New Roman" w:hAnsi="Times New Roman" w:cs="Times New Roman"/>
        </w:rPr>
      </w:pPr>
      <w:r w:rsidRPr="007B1751">
        <w:rPr>
          <w:rFonts w:ascii="Times New Roman" w:hAnsi="Times New Roman" w:cs="Times New Roman"/>
        </w:rPr>
        <w:t>- ФИО лидера авторского коллектива</w:t>
      </w:r>
      <w:r w:rsidR="00A03FCA" w:rsidRPr="00A03FCA">
        <w:rPr>
          <w:rFonts w:ascii="Times New Roman" w:hAnsi="Times New Roman" w:cs="Times New Roman"/>
        </w:rPr>
        <w:t xml:space="preserve"> (</w:t>
      </w:r>
      <w:r w:rsidR="00A03FCA">
        <w:rPr>
          <w:rFonts w:ascii="Times New Roman" w:hAnsi="Times New Roman" w:cs="Times New Roman"/>
        </w:rPr>
        <w:t>на</w:t>
      </w:r>
      <w:r w:rsidR="00A03FCA" w:rsidRPr="00A03FCA">
        <w:rPr>
          <w:rFonts w:ascii="Times New Roman" w:hAnsi="Times New Roman" w:cs="Times New Roman"/>
        </w:rPr>
        <w:t>именование компании</w:t>
      </w:r>
      <w:r w:rsidR="00A03FCA">
        <w:t>, п</w:t>
      </w:r>
      <w:r w:rsidR="00A03FCA" w:rsidRPr="00A03FCA">
        <w:rPr>
          <w:rFonts w:ascii="Times New Roman" w:hAnsi="Times New Roman" w:cs="Times New Roman"/>
        </w:rPr>
        <w:t>очтовый адрес и телефон компании</w:t>
      </w:r>
      <w:r w:rsidR="00A03FCA">
        <w:rPr>
          <w:rFonts w:ascii="Times New Roman" w:hAnsi="Times New Roman" w:cs="Times New Roman"/>
        </w:rPr>
        <w:t>)</w:t>
      </w:r>
      <w:r w:rsidRPr="007B1751">
        <w:rPr>
          <w:rFonts w:ascii="Times New Roman" w:hAnsi="Times New Roman" w:cs="Times New Roman"/>
        </w:rPr>
        <w:t xml:space="preserve"> или автора, ес</w:t>
      </w:r>
      <w:r w:rsidR="00A03FCA">
        <w:rPr>
          <w:rFonts w:ascii="Times New Roman" w:hAnsi="Times New Roman" w:cs="Times New Roman"/>
        </w:rPr>
        <w:t xml:space="preserve">ли он участвует в конкурсе как </w:t>
      </w:r>
      <w:r w:rsidRPr="007B1751">
        <w:rPr>
          <w:rFonts w:ascii="Times New Roman" w:hAnsi="Times New Roman" w:cs="Times New Roman"/>
        </w:rPr>
        <w:t xml:space="preserve">физическое лицо; </w:t>
      </w:r>
    </w:p>
    <w:p w:rsidR="007B1751" w:rsidRPr="007B1751" w:rsidRDefault="007B1751" w:rsidP="007B1751">
      <w:pPr>
        <w:jc w:val="both"/>
        <w:rPr>
          <w:rFonts w:ascii="Times New Roman" w:hAnsi="Times New Roman" w:cs="Times New Roman"/>
        </w:rPr>
      </w:pPr>
      <w:r w:rsidRPr="007B1751">
        <w:rPr>
          <w:rFonts w:ascii="Times New Roman" w:hAnsi="Times New Roman" w:cs="Times New Roman"/>
        </w:rPr>
        <w:t>- Контактные данные лидера авторского коллектива и</w:t>
      </w:r>
      <w:r w:rsidR="00173027">
        <w:rPr>
          <w:rFonts w:ascii="Times New Roman" w:hAnsi="Times New Roman" w:cs="Times New Roman"/>
        </w:rPr>
        <w:t xml:space="preserve">ли автора, если он участвует в </w:t>
      </w:r>
      <w:r w:rsidRPr="007B1751">
        <w:rPr>
          <w:rFonts w:ascii="Times New Roman" w:hAnsi="Times New Roman" w:cs="Times New Roman"/>
        </w:rPr>
        <w:t xml:space="preserve">конкурсе как физическое лицо (электронный адрес, мобильный телефон); </w:t>
      </w:r>
    </w:p>
    <w:p w:rsidR="007B1751" w:rsidRDefault="00A03FCA" w:rsidP="007B175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7B1751" w:rsidRPr="007B1751">
        <w:rPr>
          <w:rFonts w:ascii="Times New Roman" w:hAnsi="Times New Roman" w:cs="Times New Roman"/>
        </w:rPr>
        <w:t>Номинац</w:t>
      </w:r>
      <w:r w:rsidR="00173027">
        <w:rPr>
          <w:rFonts w:ascii="Times New Roman" w:hAnsi="Times New Roman" w:cs="Times New Roman"/>
        </w:rPr>
        <w:t>ия</w:t>
      </w:r>
      <w:r w:rsidR="00F775AB">
        <w:rPr>
          <w:rFonts w:ascii="Times New Roman" w:hAnsi="Times New Roman" w:cs="Times New Roman"/>
        </w:rPr>
        <w:t>,</w:t>
      </w:r>
      <w:r w:rsidR="00173027">
        <w:rPr>
          <w:rFonts w:ascii="Times New Roman" w:hAnsi="Times New Roman" w:cs="Times New Roman"/>
        </w:rPr>
        <w:t xml:space="preserve"> на которую подается работа. </w:t>
      </w:r>
      <w:r w:rsidR="007B1751" w:rsidRPr="007B1751">
        <w:rPr>
          <w:rFonts w:ascii="Times New Roman" w:hAnsi="Times New Roman" w:cs="Times New Roman"/>
        </w:rPr>
        <w:t xml:space="preserve">Всем зарегистрировавшимся на электронный адрес будет отправлено подтверждение и инструкции по сдаче конкурсных материалов с адресом, </w:t>
      </w:r>
      <w:r w:rsidR="00173027">
        <w:rPr>
          <w:rFonts w:ascii="Times New Roman" w:hAnsi="Times New Roman" w:cs="Times New Roman"/>
        </w:rPr>
        <w:t>логином и</w:t>
      </w:r>
      <w:r>
        <w:rPr>
          <w:rFonts w:ascii="Times New Roman" w:hAnsi="Times New Roman" w:cs="Times New Roman"/>
        </w:rPr>
        <w:t xml:space="preserve"> </w:t>
      </w:r>
      <w:r w:rsidR="00173027">
        <w:rPr>
          <w:rFonts w:ascii="Times New Roman" w:hAnsi="Times New Roman" w:cs="Times New Roman"/>
        </w:rPr>
        <w:t xml:space="preserve">паролем для загрузки </w:t>
      </w:r>
      <w:r w:rsidR="000A5D6D">
        <w:rPr>
          <w:rFonts w:ascii="Times New Roman" w:hAnsi="Times New Roman" w:cs="Times New Roman"/>
        </w:rPr>
        <w:t xml:space="preserve">файлов. </w:t>
      </w:r>
    </w:p>
    <w:p w:rsidR="000A5D6D" w:rsidRPr="000A5D6D" w:rsidRDefault="00F775AB" w:rsidP="000A5D6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4</w:t>
      </w:r>
      <w:r w:rsidR="000A5D6D" w:rsidRPr="000A5D6D">
        <w:rPr>
          <w:rFonts w:ascii="Times New Roman" w:hAnsi="Times New Roman" w:cs="Times New Roman"/>
          <w:b/>
        </w:rPr>
        <w:t xml:space="preserve">. Порядок и сроки проведения Конкурса, конкурсные процедуры. </w:t>
      </w:r>
    </w:p>
    <w:p w:rsidR="000A5D6D" w:rsidRPr="000A5D6D" w:rsidRDefault="000A5D6D" w:rsidP="000A5D6D">
      <w:pPr>
        <w:jc w:val="both"/>
        <w:rPr>
          <w:rFonts w:ascii="Times New Roman" w:hAnsi="Times New Roman" w:cs="Times New Roman"/>
        </w:rPr>
      </w:pPr>
      <w:r w:rsidRPr="000A5D6D">
        <w:rPr>
          <w:rFonts w:ascii="Times New Roman" w:hAnsi="Times New Roman" w:cs="Times New Roman"/>
        </w:rPr>
        <w:t xml:space="preserve">4.1. Конкурс публичный и открытый, проходит в один тур. </w:t>
      </w:r>
    </w:p>
    <w:p w:rsidR="000A5D6D" w:rsidRDefault="000A5D6D" w:rsidP="000A5D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 Конкурс проводится</w:t>
      </w:r>
      <w:r w:rsidR="00652D76">
        <w:rPr>
          <w:rFonts w:ascii="Times New Roman" w:hAnsi="Times New Roman" w:cs="Times New Roman"/>
        </w:rPr>
        <w:t xml:space="preserve"> по </w:t>
      </w:r>
      <w:r w:rsidR="00976C83">
        <w:rPr>
          <w:rFonts w:ascii="Times New Roman" w:hAnsi="Times New Roman" w:cs="Times New Roman"/>
        </w:rPr>
        <w:t>двум</w:t>
      </w:r>
      <w:r w:rsidRPr="000A5D6D">
        <w:rPr>
          <w:rFonts w:ascii="Times New Roman" w:hAnsi="Times New Roman" w:cs="Times New Roman"/>
        </w:rPr>
        <w:t xml:space="preserve"> номинациям: </w:t>
      </w:r>
    </w:p>
    <w:p w:rsidR="000A5D6D" w:rsidRDefault="000A5D6D" w:rsidP="000A5D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«Лучший проект объекта коммерческого характера (интерьер-экстерьер)»</w:t>
      </w:r>
    </w:p>
    <w:p w:rsidR="000A5D6D" w:rsidRDefault="000A5D6D" w:rsidP="000A5D6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«Лучший проект жилого объекта (интерьер-экстерьер)</w:t>
      </w:r>
      <w:r w:rsidR="00652D76">
        <w:rPr>
          <w:rFonts w:ascii="Times New Roman" w:hAnsi="Times New Roman" w:cs="Times New Roman"/>
        </w:rPr>
        <w:t>»</w:t>
      </w:r>
    </w:p>
    <w:p w:rsidR="001A7FA3" w:rsidRDefault="000A5D6D" w:rsidP="001A7FA3">
      <w:pPr>
        <w:jc w:val="both"/>
        <w:rPr>
          <w:rFonts w:ascii="Times New Roman" w:hAnsi="Times New Roman" w:cs="Times New Roman"/>
        </w:rPr>
      </w:pPr>
      <w:r w:rsidRPr="000A5D6D">
        <w:rPr>
          <w:rFonts w:ascii="Times New Roman" w:hAnsi="Times New Roman" w:cs="Times New Roman"/>
        </w:rPr>
        <w:t>Жюри оставляет за собой право, после экспертной о</w:t>
      </w:r>
      <w:r>
        <w:rPr>
          <w:rFonts w:ascii="Times New Roman" w:hAnsi="Times New Roman" w:cs="Times New Roman"/>
        </w:rPr>
        <w:t xml:space="preserve">ценки работ перевести поданную </w:t>
      </w:r>
      <w:r w:rsidRPr="000A5D6D">
        <w:rPr>
          <w:rFonts w:ascii="Times New Roman" w:hAnsi="Times New Roman" w:cs="Times New Roman"/>
        </w:rPr>
        <w:t xml:space="preserve">работу из одной номинации в другую, в случае согласия ее автора. </w:t>
      </w:r>
    </w:p>
    <w:p w:rsidR="001A7FA3" w:rsidRPr="001A7FA3" w:rsidRDefault="000A5D6D" w:rsidP="001A7FA3">
      <w:pPr>
        <w:jc w:val="both"/>
        <w:rPr>
          <w:rFonts w:ascii="Times New Roman" w:hAnsi="Times New Roman" w:cs="Times New Roman"/>
          <w:b/>
        </w:rPr>
      </w:pPr>
      <w:r w:rsidRPr="000A5D6D">
        <w:rPr>
          <w:rFonts w:ascii="Times New Roman" w:hAnsi="Times New Roman" w:cs="Times New Roman"/>
        </w:rPr>
        <w:cr/>
      </w:r>
      <w:r w:rsidR="001A7FA3" w:rsidRPr="001A7FA3">
        <w:rPr>
          <w:b/>
        </w:rPr>
        <w:t xml:space="preserve"> </w:t>
      </w:r>
      <w:r w:rsidR="001A7FA3" w:rsidRPr="00F775AB">
        <w:rPr>
          <w:rFonts w:ascii="Times New Roman" w:hAnsi="Times New Roman" w:cs="Times New Roman"/>
        </w:rPr>
        <w:t>4.3 Подведение итогов конкурса.</w:t>
      </w:r>
      <w:r w:rsidR="001A7FA3" w:rsidRPr="001A7FA3">
        <w:rPr>
          <w:rFonts w:ascii="Times New Roman" w:hAnsi="Times New Roman" w:cs="Times New Roman"/>
          <w:b/>
        </w:rPr>
        <w:t xml:space="preserve"> </w:t>
      </w:r>
    </w:p>
    <w:p w:rsidR="001A7FA3" w:rsidRPr="001A7FA3" w:rsidRDefault="001A7FA3" w:rsidP="001A7FA3">
      <w:pPr>
        <w:jc w:val="both"/>
        <w:rPr>
          <w:rFonts w:ascii="Times New Roman" w:hAnsi="Times New Roman" w:cs="Times New Roman"/>
        </w:rPr>
      </w:pPr>
      <w:r w:rsidRPr="001A7FA3">
        <w:rPr>
          <w:rFonts w:ascii="Times New Roman" w:hAnsi="Times New Roman" w:cs="Times New Roman"/>
        </w:rPr>
        <w:t xml:space="preserve"> Итоги конкурса подводит жюри, персональны</w:t>
      </w:r>
      <w:r>
        <w:rPr>
          <w:rFonts w:ascii="Times New Roman" w:hAnsi="Times New Roman" w:cs="Times New Roman"/>
        </w:rPr>
        <w:t xml:space="preserve">й состав которого утверждается </w:t>
      </w:r>
      <w:r w:rsidRPr="001A7FA3">
        <w:rPr>
          <w:rFonts w:ascii="Times New Roman" w:hAnsi="Times New Roman" w:cs="Times New Roman"/>
        </w:rPr>
        <w:t xml:space="preserve">инициаторами Конкурса и его заказчиком; </w:t>
      </w:r>
    </w:p>
    <w:p w:rsidR="001A7FA3" w:rsidRPr="001A7FA3" w:rsidRDefault="001A7FA3" w:rsidP="001A7FA3">
      <w:pPr>
        <w:jc w:val="both"/>
        <w:rPr>
          <w:rFonts w:ascii="Times New Roman" w:hAnsi="Times New Roman" w:cs="Times New Roman"/>
        </w:rPr>
      </w:pPr>
      <w:r w:rsidRPr="001A7FA3">
        <w:rPr>
          <w:rFonts w:ascii="Times New Roman" w:hAnsi="Times New Roman" w:cs="Times New Roman"/>
        </w:rPr>
        <w:t xml:space="preserve">- Председателем жюри является представитель заказчика. </w:t>
      </w:r>
    </w:p>
    <w:p w:rsidR="001A7FA3" w:rsidRPr="001A7FA3" w:rsidRDefault="001A7FA3" w:rsidP="001A7FA3">
      <w:pPr>
        <w:jc w:val="both"/>
        <w:rPr>
          <w:rFonts w:ascii="Times New Roman" w:hAnsi="Times New Roman" w:cs="Times New Roman"/>
        </w:rPr>
      </w:pPr>
      <w:r w:rsidRPr="001A7FA3">
        <w:rPr>
          <w:rFonts w:ascii="Times New Roman" w:hAnsi="Times New Roman" w:cs="Times New Roman"/>
        </w:rPr>
        <w:t>- Жюри принимает решение об отклонении проектов,</w:t>
      </w:r>
      <w:r>
        <w:rPr>
          <w:rFonts w:ascii="Times New Roman" w:hAnsi="Times New Roman" w:cs="Times New Roman"/>
        </w:rPr>
        <w:t xml:space="preserve"> поданных на конкурс</w:t>
      </w:r>
      <w:r w:rsidR="00A7416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 в случае, </w:t>
      </w:r>
      <w:r w:rsidRPr="001A7FA3">
        <w:rPr>
          <w:rFonts w:ascii="Times New Roman" w:hAnsi="Times New Roman" w:cs="Times New Roman"/>
        </w:rPr>
        <w:t xml:space="preserve">если они не соответствуют требованиям программы и условиям конкурса; </w:t>
      </w:r>
    </w:p>
    <w:p w:rsidR="001A7FA3" w:rsidRPr="001A7FA3" w:rsidRDefault="001A7FA3" w:rsidP="001A7FA3">
      <w:pPr>
        <w:jc w:val="both"/>
        <w:rPr>
          <w:rFonts w:ascii="Times New Roman" w:hAnsi="Times New Roman" w:cs="Times New Roman"/>
        </w:rPr>
      </w:pPr>
      <w:r w:rsidRPr="001A7FA3">
        <w:rPr>
          <w:rFonts w:ascii="Times New Roman" w:hAnsi="Times New Roman" w:cs="Times New Roman"/>
        </w:rPr>
        <w:t>- Приз в каждой номинации выбирается большинст</w:t>
      </w:r>
      <w:r>
        <w:rPr>
          <w:rFonts w:ascii="Times New Roman" w:hAnsi="Times New Roman" w:cs="Times New Roman"/>
        </w:rPr>
        <w:t xml:space="preserve">вом голосов от проголосовавших </w:t>
      </w:r>
      <w:r w:rsidRPr="001A7FA3">
        <w:rPr>
          <w:rFonts w:ascii="Times New Roman" w:hAnsi="Times New Roman" w:cs="Times New Roman"/>
        </w:rPr>
        <w:t xml:space="preserve">членов Жюри; </w:t>
      </w:r>
    </w:p>
    <w:p w:rsidR="001A7FA3" w:rsidRPr="001A7FA3" w:rsidRDefault="001A7FA3" w:rsidP="001A7FA3">
      <w:pPr>
        <w:jc w:val="both"/>
        <w:rPr>
          <w:rFonts w:ascii="Times New Roman" w:hAnsi="Times New Roman" w:cs="Times New Roman"/>
        </w:rPr>
      </w:pPr>
      <w:r w:rsidRPr="001A7FA3">
        <w:rPr>
          <w:rFonts w:ascii="Times New Roman" w:hAnsi="Times New Roman" w:cs="Times New Roman"/>
        </w:rPr>
        <w:t>- Заседание Жюри правомочно, если на нем присутст</w:t>
      </w:r>
      <w:r>
        <w:rPr>
          <w:rFonts w:ascii="Times New Roman" w:hAnsi="Times New Roman" w:cs="Times New Roman"/>
        </w:rPr>
        <w:t xml:space="preserve">вует не менее 1/2 общего числа </w:t>
      </w:r>
      <w:r w:rsidRPr="001A7FA3">
        <w:rPr>
          <w:rFonts w:ascii="Times New Roman" w:hAnsi="Times New Roman" w:cs="Times New Roman"/>
        </w:rPr>
        <w:t xml:space="preserve">ее членов. Каждый член Жюри имеет один голос; </w:t>
      </w:r>
    </w:p>
    <w:p w:rsidR="001A7FA3" w:rsidRPr="001A7FA3" w:rsidRDefault="001A7FA3" w:rsidP="001A7FA3">
      <w:pPr>
        <w:jc w:val="both"/>
        <w:rPr>
          <w:rFonts w:ascii="Times New Roman" w:hAnsi="Times New Roman" w:cs="Times New Roman"/>
        </w:rPr>
      </w:pPr>
      <w:r w:rsidRPr="001A7FA3">
        <w:rPr>
          <w:rFonts w:ascii="Times New Roman" w:hAnsi="Times New Roman" w:cs="Times New Roman"/>
        </w:rPr>
        <w:t>- Процедуру голосования определяют сами члены Жюри</w:t>
      </w:r>
      <w:r>
        <w:rPr>
          <w:rFonts w:ascii="Times New Roman" w:hAnsi="Times New Roman" w:cs="Times New Roman"/>
        </w:rPr>
        <w:t>.</w:t>
      </w:r>
      <w:r w:rsidRPr="001A7FA3">
        <w:rPr>
          <w:rFonts w:ascii="Times New Roman" w:hAnsi="Times New Roman" w:cs="Times New Roman"/>
        </w:rPr>
        <w:t xml:space="preserve"> </w:t>
      </w:r>
    </w:p>
    <w:p w:rsidR="001A7FA3" w:rsidRPr="001A7FA3" w:rsidRDefault="001A7FA3" w:rsidP="001A7FA3">
      <w:pPr>
        <w:jc w:val="both"/>
        <w:rPr>
          <w:rFonts w:ascii="Times New Roman" w:hAnsi="Times New Roman" w:cs="Times New Roman"/>
        </w:rPr>
      </w:pPr>
      <w:r w:rsidRPr="001A7FA3">
        <w:rPr>
          <w:rFonts w:ascii="Times New Roman" w:hAnsi="Times New Roman" w:cs="Times New Roman"/>
        </w:rPr>
        <w:t xml:space="preserve">- При равном количестве голосов решающий голос председателя Жюри. </w:t>
      </w:r>
    </w:p>
    <w:p w:rsidR="001A7FA3" w:rsidRPr="001A7FA3" w:rsidRDefault="001A7FA3" w:rsidP="001A7FA3">
      <w:pPr>
        <w:jc w:val="both"/>
        <w:rPr>
          <w:rFonts w:ascii="Times New Roman" w:hAnsi="Times New Roman" w:cs="Times New Roman"/>
        </w:rPr>
      </w:pPr>
      <w:r w:rsidRPr="001A7FA3">
        <w:rPr>
          <w:rFonts w:ascii="Times New Roman" w:hAnsi="Times New Roman" w:cs="Times New Roman"/>
        </w:rPr>
        <w:t>- Решение Жюри оформляется протоколом,</w:t>
      </w:r>
      <w:r>
        <w:rPr>
          <w:rFonts w:ascii="Times New Roman" w:hAnsi="Times New Roman" w:cs="Times New Roman"/>
        </w:rPr>
        <w:t xml:space="preserve"> </w:t>
      </w:r>
      <w:r w:rsidRPr="001A7FA3">
        <w:t xml:space="preserve"> </w:t>
      </w:r>
      <w:r w:rsidRPr="001A7FA3">
        <w:rPr>
          <w:rFonts w:ascii="Times New Roman" w:hAnsi="Times New Roman" w:cs="Times New Roman"/>
        </w:rPr>
        <w:t xml:space="preserve">который подписывается всеми членами </w:t>
      </w:r>
    </w:p>
    <w:p w:rsidR="000A5D6D" w:rsidRDefault="001A7FA3" w:rsidP="001A7FA3">
      <w:pPr>
        <w:jc w:val="both"/>
        <w:rPr>
          <w:rFonts w:ascii="Times New Roman" w:hAnsi="Times New Roman" w:cs="Times New Roman"/>
        </w:rPr>
      </w:pPr>
      <w:r w:rsidRPr="001A7FA3">
        <w:rPr>
          <w:rFonts w:ascii="Times New Roman" w:hAnsi="Times New Roman" w:cs="Times New Roman"/>
        </w:rPr>
        <w:t>жюри и у</w:t>
      </w:r>
      <w:r w:rsidR="00CD0D37">
        <w:rPr>
          <w:rFonts w:ascii="Times New Roman" w:hAnsi="Times New Roman" w:cs="Times New Roman"/>
        </w:rPr>
        <w:t xml:space="preserve">тверждается его председателем. </w:t>
      </w:r>
    </w:p>
    <w:p w:rsidR="001A7FA3" w:rsidRDefault="001A7FA3" w:rsidP="001A7FA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Состав жюри будет формироваться непосредственно перед защитой проектов участниками конкурса. В него войдут: представитель компании </w:t>
      </w:r>
      <w:r w:rsidR="00F775AB">
        <w:rPr>
          <w:rFonts w:ascii="Times New Roman" w:hAnsi="Times New Roman" w:cs="Times New Roman"/>
        </w:rPr>
        <w:t>ООО «КЕРРАНОВА плюс»</w:t>
      </w:r>
      <w:r>
        <w:rPr>
          <w:rFonts w:ascii="Times New Roman" w:hAnsi="Times New Roman" w:cs="Times New Roman"/>
        </w:rPr>
        <w:t>, представитель специализированного учебного заведения</w:t>
      </w:r>
      <w:r w:rsidR="009568DF">
        <w:rPr>
          <w:rFonts w:ascii="Times New Roman" w:hAnsi="Times New Roman" w:cs="Times New Roman"/>
        </w:rPr>
        <w:t>.</w:t>
      </w:r>
    </w:p>
    <w:p w:rsidR="009568DF" w:rsidRPr="00F775AB" w:rsidRDefault="009568DF" w:rsidP="009568DF">
      <w:pPr>
        <w:jc w:val="both"/>
        <w:rPr>
          <w:rFonts w:ascii="Times New Roman" w:hAnsi="Times New Roman" w:cs="Times New Roman"/>
        </w:rPr>
      </w:pPr>
      <w:r w:rsidRPr="00F775AB">
        <w:rPr>
          <w:rFonts w:ascii="Times New Roman" w:hAnsi="Times New Roman" w:cs="Times New Roman"/>
        </w:rPr>
        <w:t>4.4. Этапы проведения Конкурса:</w:t>
      </w:r>
    </w:p>
    <w:p w:rsidR="009568DF" w:rsidRPr="009568DF" w:rsidRDefault="00F775AB" w:rsidP="009568DF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Новосибирск</w:t>
      </w:r>
      <w:r w:rsidR="009568DF">
        <w:rPr>
          <w:rFonts w:ascii="Times New Roman" w:hAnsi="Times New Roman" w:cs="Times New Roman"/>
          <w:b/>
        </w:rPr>
        <w:t>.</w:t>
      </w:r>
      <w:r w:rsidR="00CD0D37">
        <w:rPr>
          <w:rFonts w:ascii="Times New Roman" w:hAnsi="Times New Roman" w:cs="Times New Roman"/>
          <w:b/>
        </w:rPr>
        <w:t xml:space="preserve"> </w:t>
      </w:r>
    </w:p>
    <w:p w:rsidR="009568DF" w:rsidRPr="009568DF" w:rsidRDefault="009D3C64" w:rsidP="009568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• </w:t>
      </w:r>
      <w:r w:rsidR="00976C83">
        <w:rPr>
          <w:rFonts w:ascii="Times New Roman" w:hAnsi="Times New Roman" w:cs="Times New Roman"/>
        </w:rPr>
        <w:t>21</w:t>
      </w:r>
      <w:r w:rsidR="00CD0D37">
        <w:rPr>
          <w:rFonts w:ascii="Times New Roman" w:hAnsi="Times New Roman" w:cs="Times New Roman"/>
        </w:rPr>
        <w:t>.0</w:t>
      </w:r>
      <w:r w:rsidR="00976C83">
        <w:rPr>
          <w:rFonts w:ascii="Times New Roman" w:hAnsi="Times New Roman" w:cs="Times New Roman"/>
        </w:rPr>
        <w:t>4</w:t>
      </w:r>
      <w:r w:rsidR="00CD0D37">
        <w:rPr>
          <w:rFonts w:ascii="Times New Roman" w:hAnsi="Times New Roman" w:cs="Times New Roman"/>
        </w:rPr>
        <w:t>.201</w:t>
      </w:r>
      <w:r w:rsidR="00976C83">
        <w:rPr>
          <w:rFonts w:ascii="Times New Roman" w:hAnsi="Times New Roman" w:cs="Times New Roman"/>
        </w:rPr>
        <w:t>6</w:t>
      </w:r>
      <w:r w:rsidR="009568DF" w:rsidRPr="009568DF">
        <w:rPr>
          <w:rFonts w:ascii="Times New Roman" w:hAnsi="Times New Roman" w:cs="Times New Roman"/>
        </w:rPr>
        <w:t xml:space="preserve">. Объявление конкурса - публикация информации о начале конкурса, </w:t>
      </w:r>
    </w:p>
    <w:p w:rsidR="009568DF" w:rsidRPr="009568DF" w:rsidRDefault="009568DF" w:rsidP="009568DF">
      <w:pPr>
        <w:jc w:val="both"/>
        <w:rPr>
          <w:rFonts w:ascii="Times New Roman" w:hAnsi="Times New Roman" w:cs="Times New Roman"/>
        </w:rPr>
      </w:pPr>
      <w:r w:rsidRPr="009568DF">
        <w:rPr>
          <w:rFonts w:ascii="Times New Roman" w:hAnsi="Times New Roman" w:cs="Times New Roman"/>
        </w:rPr>
        <w:t>публикация конкурсной документации</w:t>
      </w:r>
      <w:r w:rsidR="00CD0D37">
        <w:rPr>
          <w:rFonts w:ascii="Times New Roman" w:hAnsi="Times New Roman" w:cs="Times New Roman"/>
        </w:rPr>
        <w:t>. Проведение обучающего семинара</w:t>
      </w:r>
      <w:r w:rsidR="009D3C64">
        <w:rPr>
          <w:rFonts w:ascii="Times New Roman" w:hAnsi="Times New Roman" w:cs="Times New Roman"/>
        </w:rPr>
        <w:t xml:space="preserve"> на базе</w:t>
      </w:r>
      <w:r w:rsidR="009D3C64" w:rsidRPr="009D3C64">
        <w:t xml:space="preserve"> </w:t>
      </w:r>
      <w:r w:rsidR="00757E5F">
        <w:rPr>
          <w:rStyle w:val="ab"/>
          <w:rFonts w:ascii="Times New Roman" w:hAnsi="Times New Roman"/>
          <w:b w:val="0"/>
        </w:rPr>
        <w:t>НГАСУ</w:t>
      </w:r>
      <w:r w:rsidRPr="009568DF">
        <w:rPr>
          <w:rFonts w:ascii="Times New Roman" w:hAnsi="Times New Roman" w:cs="Times New Roman"/>
        </w:rPr>
        <w:t xml:space="preserve">; </w:t>
      </w:r>
    </w:p>
    <w:p w:rsidR="009568DF" w:rsidRPr="009568DF" w:rsidRDefault="009D3C64" w:rsidP="009568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• </w:t>
      </w:r>
      <w:r w:rsidR="00976C83">
        <w:rPr>
          <w:rFonts w:ascii="Times New Roman" w:hAnsi="Times New Roman" w:cs="Times New Roman"/>
        </w:rPr>
        <w:t>21</w:t>
      </w:r>
      <w:r>
        <w:rPr>
          <w:rFonts w:ascii="Times New Roman" w:hAnsi="Times New Roman" w:cs="Times New Roman"/>
        </w:rPr>
        <w:t>.0</w:t>
      </w:r>
      <w:r w:rsidR="00976C83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.–01.0</w:t>
      </w:r>
      <w:r w:rsidR="00976C8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.201</w:t>
      </w:r>
      <w:r w:rsidR="00976C83">
        <w:rPr>
          <w:rFonts w:ascii="Times New Roman" w:hAnsi="Times New Roman" w:cs="Times New Roman"/>
        </w:rPr>
        <w:t>6</w:t>
      </w:r>
      <w:r w:rsidR="009568DF" w:rsidRPr="009568DF">
        <w:rPr>
          <w:rFonts w:ascii="Times New Roman" w:hAnsi="Times New Roman" w:cs="Times New Roman"/>
        </w:rPr>
        <w:t xml:space="preserve">. Работа участников над конкурсным заданием и сбор конкурсных </w:t>
      </w:r>
    </w:p>
    <w:p w:rsidR="009568DF" w:rsidRPr="009568DF" w:rsidRDefault="009568DF" w:rsidP="009568DF">
      <w:pPr>
        <w:jc w:val="both"/>
        <w:rPr>
          <w:rFonts w:ascii="Times New Roman" w:hAnsi="Times New Roman" w:cs="Times New Roman"/>
        </w:rPr>
      </w:pPr>
      <w:r w:rsidRPr="009568DF">
        <w:rPr>
          <w:rFonts w:ascii="Times New Roman" w:hAnsi="Times New Roman" w:cs="Times New Roman"/>
        </w:rPr>
        <w:t xml:space="preserve">проектов; </w:t>
      </w:r>
    </w:p>
    <w:p w:rsidR="009568DF" w:rsidRPr="009568DF" w:rsidRDefault="009D3C64" w:rsidP="009568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="00976C83">
        <w:rPr>
          <w:rFonts w:ascii="Times New Roman" w:hAnsi="Times New Roman" w:cs="Times New Roman"/>
        </w:rPr>
        <w:t>01.06</w:t>
      </w:r>
      <w:r w:rsidR="00971415">
        <w:rPr>
          <w:rFonts w:ascii="Times New Roman" w:hAnsi="Times New Roman" w:cs="Times New Roman"/>
        </w:rPr>
        <w:t>.201</w:t>
      </w:r>
      <w:r w:rsidR="00976C83">
        <w:rPr>
          <w:rFonts w:ascii="Times New Roman" w:hAnsi="Times New Roman" w:cs="Times New Roman"/>
        </w:rPr>
        <w:t>6</w:t>
      </w:r>
      <w:r w:rsidR="009568DF" w:rsidRPr="009568DF">
        <w:rPr>
          <w:rFonts w:ascii="Times New Roman" w:hAnsi="Times New Roman" w:cs="Times New Roman"/>
        </w:rPr>
        <w:t xml:space="preserve"> подведение итогов, заседание жюри </w:t>
      </w:r>
    </w:p>
    <w:p w:rsidR="009568DF" w:rsidRDefault="00971415" w:rsidP="009568DF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- </w:t>
      </w:r>
      <w:r w:rsidR="00976C83">
        <w:rPr>
          <w:rFonts w:ascii="Times New Roman" w:hAnsi="Times New Roman" w:cs="Times New Roman"/>
        </w:rPr>
        <w:t>01</w:t>
      </w:r>
      <w:r>
        <w:rPr>
          <w:rFonts w:ascii="Times New Roman" w:hAnsi="Times New Roman" w:cs="Times New Roman"/>
        </w:rPr>
        <w:t>.0</w:t>
      </w:r>
      <w:r w:rsidR="00976C83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.201</w:t>
      </w:r>
      <w:r w:rsidR="00976C83">
        <w:rPr>
          <w:rFonts w:ascii="Times New Roman" w:hAnsi="Times New Roman" w:cs="Times New Roman"/>
        </w:rPr>
        <w:t>6</w:t>
      </w:r>
      <w:r w:rsidR="009568DF" w:rsidRPr="009568DF">
        <w:rPr>
          <w:rFonts w:ascii="Times New Roman" w:hAnsi="Times New Roman" w:cs="Times New Roman"/>
        </w:rPr>
        <w:t xml:space="preserve"> – объяв</w:t>
      </w:r>
      <w:r w:rsidR="002C6536">
        <w:rPr>
          <w:rFonts w:ascii="Times New Roman" w:hAnsi="Times New Roman" w:cs="Times New Roman"/>
        </w:rPr>
        <w:t>ление и награждение победителей</w:t>
      </w:r>
      <w:r w:rsidR="009568DF" w:rsidRPr="009568DF">
        <w:rPr>
          <w:rFonts w:ascii="Times New Roman" w:hAnsi="Times New Roman" w:cs="Times New Roman"/>
        </w:rPr>
        <w:t xml:space="preserve">. </w:t>
      </w:r>
    </w:p>
    <w:p w:rsidR="00534F32" w:rsidRPr="00534F32" w:rsidRDefault="00F775AB" w:rsidP="00534F32">
      <w:pPr>
        <w:pStyle w:val="western"/>
        <w:rPr>
          <w:b/>
          <w:sz w:val="22"/>
          <w:szCs w:val="22"/>
        </w:rPr>
      </w:pPr>
      <w:bookmarkStart w:id="0" w:name="_GoBack"/>
      <w:bookmarkEnd w:id="0"/>
      <w:r>
        <w:rPr>
          <w:b/>
          <w:sz w:val="22"/>
          <w:szCs w:val="22"/>
        </w:rPr>
        <w:t>5</w:t>
      </w:r>
      <w:r w:rsidR="002C6536" w:rsidRPr="00534F32">
        <w:rPr>
          <w:b/>
          <w:sz w:val="22"/>
          <w:szCs w:val="22"/>
        </w:rPr>
        <w:t xml:space="preserve">. Требования к представляемым работам. </w:t>
      </w:r>
    </w:p>
    <w:p w:rsidR="00534F32" w:rsidRDefault="00534F32" w:rsidP="00534F32">
      <w:pPr>
        <w:pStyle w:val="western"/>
        <w:rPr>
          <w:sz w:val="26"/>
          <w:szCs w:val="26"/>
        </w:rPr>
      </w:pPr>
      <w:r>
        <w:rPr>
          <w:sz w:val="22"/>
          <w:szCs w:val="22"/>
        </w:rPr>
        <w:t>Проекты должны быть в виде р</w:t>
      </w:r>
      <w:r w:rsidRPr="00534F32">
        <w:rPr>
          <w:sz w:val="22"/>
          <w:szCs w:val="22"/>
        </w:rPr>
        <w:t>ендеринг-ви</w:t>
      </w:r>
      <w:r>
        <w:rPr>
          <w:sz w:val="22"/>
          <w:szCs w:val="22"/>
        </w:rPr>
        <w:t>зуализации</w:t>
      </w:r>
      <w:r w:rsidRPr="00534F32">
        <w:rPr>
          <w:sz w:val="22"/>
          <w:szCs w:val="22"/>
        </w:rPr>
        <w:t xml:space="preserve">, требуемые параметры: формат </w:t>
      </w:r>
      <w:r w:rsidRPr="00534F32">
        <w:rPr>
          <w:sz w:val="22"/>
          <w:szCs w:val="22"/>
          <w:lang w:val="en-US"/>
        </w:rPr>
        <w:t>Tiff</w:t>
      </w:r>
      <w:r w:rsidRPr="00534F32">
        <w:rPr>
          <w:sz w:val="22"/>
          <w:szCs w:val="22"/>
        </w:rPr>
        <w:t xml:space="preserve">, 3000 точек по короткой стороне, 300 </w:t>
      </w:r>
      <w:r w:rsidRPr="00534F32">
        <w:rPr>
          <w:sz w:val="22"/>
          <w:szCs w:val="22"/>
          <w:lang w:val="en-US"/>
        </w:rPr>
        <w:t>dpi</w:t>
      </w:r>
      <w:r w:rsidRPr="00534F32">
        <w:rPr>
          <w:sz w:val="22"/>
          <w:szCs w:val="22"/>
        </w:rPr>
        <w:t>, изображение должно размещаться на А3 без потери качества</w:t>
      </w:r>
      <w:r w:rsidRPr="00534F32">
        <w:rPr>
          <w:sz w:val="26"/>
          <w:szCs w:val="26"/>
        </w:rPr>
        <w:t>.</w:t>
      </w:r>
    </w:p>
    <w:p w:rsidR="00534F32" w:rsidRPr="00534F32" w:rsidRDefault="00F775AB" w:rsidP="00534F32">
      <w:pPr>
        <w:pStyle w:val="western"/>
        <w:rPr>
          <w:b/>
          <w:sz w:val="22"/>
          <w:szCs w:val="22"/>
        </w:rPr>
      </w:pPr>
      <w:r>
        <w:rPr>
          <w:b/>
          <w:sz w:val="22"/>
          <w:szCs w:val="22"/>
        </w:rPr>
        <w:t>6</w:t>
      </w:r>
      <w:r w:rsidR="00534F32" w:rsidRPr="00534F32">
        <w:rPr>
          <w:b/>
          <w:sz w:val="22"/>
          <w:szCs w:val="22"/>
        </w:rPr>
        <w:t xml:space="preserve">. Оформление работ, состав заявки. </w:t>
      </w:r>
    </w:p>
    <w:p w:rsidR="00534F32" w:rsidRPr="00534F32" w:rsidRDefault="00534F32" w:rsidP="00534F32">
      <w:pPr>
        <w:pStyle w:val="western"/>
        <w:rPr>
          <w:sz w:val="22"/>
          <w:szCs w:val="22"/>
        </w:rPr>
      </w:pPr>
      <w:r w:rsidRPr="00534F32">
        <w:rPr>
          <w:sz w:val="22"/>
          <w:szCs w:val="22"/>
        </w:rPr>
        <w:t xml:space="preserve">Конкурсные материалы, которые предоставляются в виде цифровых файлов с макетами двух планшетов А-0 вертикальной ориентации. Макет включает в себя информацию об авторах, фото авторов, краткую версию пояснительной записки. </w:t>
      </w:r>
    </w:p>
    <w:p w:rsidR="007D2165" w:rsidRDefault="00534F32" w:rsidP="00534F32">
      <w:pPr>
        <w:pStyle w:val="western"/>
        <w:rPr>
          <w:sz w:val="22"/>
          <w:szCs w:val="22"/>
        </w:rPr>
      </w:pPr>
      <w:r w:rsidRPr="00534F32">
        <w:rPr>
          <w:sz w:val="22"/>
          <w:szCs w:val="22"/>
        </w:rPr>
        <w:t>Пояснительная записка (объем - н</w:t>
      </w:r>
      <w:r w:rsidR="007D2165">
        <w:rPr>
          <w:sz w:val="22"/>
          <w:szCs w:val="22"/>
        </w:rPr>
        <w:t>е более 2 страниц формата А</w:t>
      </w:r>
      <w:proofErr w:type="gramStart"/>
      <w:r w:rsidR="007D2165">
        <w:rPr>
          <w:sz w:val="22"/>
          <w:szCs w:val="22"/>
        </w:rPr>
        <w:t>4</w:t>
      </w:r>
      <w:proofErr w:type="gramEnd"/>
      <w:r w:rsidR="007D2165">
        <w:rPr>
          <w:sz w:val="22"/>
          <w:szCs w:val="22"/>
        </w:rPr>
        <w:t xml:space="preserve">). </w:t>
      </w:r>
    </w:p>
    <w:p w:rsidR="00534F32" w:rsidRPr="00534F32" w:rsidRDefault="00534F32" w:rsidP="00534F32">
      <w:pPr>
        <w:pStyle w:val="western"/>
        <w:rPr>
          <w:sz w:val="22"/>
          <w:szCs w:val="22"/>
        </w:rPr>
      </w:pPr>
      <w:r w:rsidRPr="00534F32">
        <w:rPr>
          <w:sz w:val="22"/>
          <w:szCs w:val="22"/>
        </w:rPr>
        <w:t>Подборка всех основных изображений в хорошем качестве</w:t>
      </w:r>
      <w:r>
        <w:rPr>
          <w:sz w:val="22"/>
          <w:szCs w:val="22"/>
        </w:rPr>
        <w:t xml:space="preserve"> (размер не меньше 15х20 см. с </w:t>
      </w:r>
      <w:r w:rsidRPr="00534F32">
        <w:rPr>
          <w:sz w:val="22"/>
          <w:szCs w:val="22"/>
        </w:rPr>
        <w:t xml:space="preserve">разрешением 300 </w:t>
      </w:r>
      <w:proofErr w:type="spellStart"/>
      <w:r w:rsidRPr="00534F32">
        <w:rPr>
          <w:sz w:val="22"/>
          <w:szCs w:val="22"/>
        </w:rPr>
        <w:t>dpi</w:t>
      </w:r>
      <w:proofErr w:type="spellEnd"/>
      <w:r w:rsidRPr="00534F32">
        <w:rPr>
          <w:sz w:val="22"/>
          <w:szCs w:val="22"/>
        </w:rPr>
        <w:t xml:space="preserve">) </w:t>
      </w:r>
      <w:r w:rsidRPr="00534F32">
        <w:rPr>
          <w:sz w:val="22"/>
          <w:szCs w:val="22"/>
        </w:rPr>
        <w:tab/>
      </w:r>
    </w:p>
    <w:p w:rsidR="00534F32" w:rsidRPr="00534F32" w:rsidRDefault="00534F32" w:rsidP="00534F32">
      <w:pPr>
        <w:pStyle w:val="western"/>
        <w:rPr>
          <w:sz w:val="22"/>
          <w:szCs w:val="22"/>
        </w:rPr>
      </w:pPr>
      <w:r w:rsidRPr="00534F32">
        <w:rPr>
          <w:sz w:val="22"/>
          <w:szCs w:val="22"/>
        </w:rPr>
        <w:t xml:space="preserve">Заявка на участие в конкурсе в составе: </w:t>
      </w:r>
    </w:p>
    <w:p w:rsidR="00534F32" w:rsidRPr="00534F32" w:rsidRDefault="00534F32" w:rsidP="00534F32">
      <w:pPr>
        <w:pStyle w:val="western"/>
        <w:rPr>
          <w:sz w:val="22"/>
          <w:szCs w:val="22"/>
        </w:rPr>
      </w:pPr>
      <w:r w:rsidRPr="00534F32">
        <w:rPr>
          <w:sz w:val="22"/>
          <w:szCs w:val="22"/>
        </w:rPr>
        <w:t>• Указание номинации</w:t>
      </w:r>
      <w:r w:rsidR="00F775AB">
        <w:rPr>
          <w:sz w:val="22"/>
          <w:szCs w:val="22"/>
        </w:rPr>
        <w:t>,</w:t>
      </w:r>
      <w:r w:rsidRPr="00534F32">
        <w:rPr>
          <w:sz w:val="22"/>
          <w:szCs w:val="22"/>
        </w:rPr>
        <w:t xml:space="preserve"> на которую подается проект </w:t>
      </w:r>
    </w:p>
    <w:p w:rsidR="00534F32" w:rsidRPr="00534F32" w:rsidRDefault="00534F32" w:rsidP="00534F32">
      <w:pPr>
        <w:pStyle w:val="western"/>
        <w:rPr>
          <w:sz w:val="22"/>
          <w:szCs w:val="22"/>
        </w:rPr>
      </w:pPr>
      <w:r w:rsidRPr="00534F32">
        <w:rPr>
          <w:sz w:val="22"/>
          <w:szCs w:val="22"/>
        </w:rPr>
        <w:t>• Анкета Участника конкурса: фамилия, имя,</w:t>
      </w:r>
      <w:r>
        <w:rPr>
          <w:sz w:val="22"/>
          <w:szCs w:val="22"/>
        </w:rPr>
        <w:t xml:space="preserve"> отчество конкурсанта /каждого </w:t>
      </w:r>
      <w:r w:rsidRPr="00534F32">
        <w:rPr>
          <w:sz w:val="22"/>
          <w:szCs w:val="22"/>
        </w:rPr>
        <w:t>члена авторского коллектива; назв</w:t>
      </w:r>
      <w:r>
        <w:rPr>
          <w:sz w:val="22"/>
          <w:szCs w:val="22"/>
        </w:rPr>
        <w:t xml:space="preserve">ание вуза/компании (занимаемая </w:t>
      </w:r>
      <w:r w:rsidRPr="00534F32">
        <w:rPr>
          <w:sz w:val="22"/>
          <w:szCs w:val="22"/>
        </w:rPr>
        <w:t>должность); факультет и специальнос</w:t>
      </w:r>
      <w:r>
        <w:rPr>
          <w:sz w:val="22"/>
          <w:szCs w:val="22"/>
        </w:rPr>
        <w:t xml:space="preserve">ть; контактный телефон и адрес </w:t>
      </w:r>
      <w:r w:rsidRPr="00534F32">
        <w:rPr>
          <w:sz w:val="22"/>
          <w:szCs w:val="22"/>
        </w:rPr>
        <w:t xml:space="preserve">электронной почты. </w:t>
      </w:r>
    </w:p>
    <w:p w:rsidR="00534F32" w:rsidRPr="00534F32" w:rsidRDefault="00534F32" w:rsidP="00534F32">
      <w:pPr>
        <w:pStyle w:val="western"/>
        <w:rPr>
          <w:sz w:val="22"/>
          <w:szCs w:val="22"/>
        </w:rPr>
      </w:pPr>
      <w:r w:rsidRPr="00534F32">
        <w:rPr>
          <w:sz w:val="22"/>
          <w:szCs w:val="22"/>
        </w:rPr>
        <w:t>• Фотография автора или авторского коллектива</w:t>
      </w:r>
      <w:r>
        <w:rPr>
          <w:sz w:val="22"/>
          <w:szCs w:val="22"/>
        </w:rPr>
        <w:t xml:space="preserve"> конкурса (в электронном виде, </w:t>
      </w:r>
      <w:r w:rsidRPr="00534F32">
        <w:rPr>
          <w:sz w:val="22"/>
          <w:szCs w:val="22"/>
        </w:rPr>
        <w:t xml:space="preserve">формат JPEG). </w:t>
      </w:r>
    </w:p>
    <w:p w:rsidR="00534F32" w:rsidRDefault="00534F32" w:rsidP="00534F32">
      <w:pPr>
        <w:pStyle w:val="western"/>
        <w:rPr>
          <w:sz w:val="22"/>
          <w:szCs w:val="22"/>
        </w:rPr>
      </w:pPr>
      <w:r w:rsidRPr="00534F32">
        <w:rPr>
          <w:sz w:val="22"/>
          <w:szCs w:val="22"/>
        </w:rPr>
        <w:t>Заявка, записка и конкурсные материалы предоставляю</w:t>
      </w:r>
      <w:r>
        <w:rPr>
          <w:sz w:val="22"/>
          <w:szCs w:val="22"/>
        </w:rPr>
        <w:t xml:space="preserve">тся в электронном виде. Формат </w:t>
      </w:r>
      <w:r w:rsidRPr="00534F32">
        <w:rPr>
          <w:sz w:val="22"/>
          <w:szCs w:val="22"/>
        </w:rPr>
        <w:t>материалов – JPEG или PDF. Заявка и описательн</w:t>
      </w:r>
      <w:r>
        <w:rPr>
          <w:sz w:val="22"/>
          <w:szCs w:val="22"/>
        </w:rPr>
        <w:t xml:space="preserve">ая часть – формат DOC или RTF. </w:t>
      </w:r>
    </w:p>
    <w:p w:rsidR="00534F32" w:rsidRPr="00652D76" w:rsidRDefault="00534F32" w:rsidP="00534F32">
      <w:pPr>
        <w:pStyle w:val="western"/>
        <w:rPr>
          <w:sz w:val="22"/>
          <w:szCs w:val="22"/>
        </w:rPr>
      </w:pPr>
      <w:r w:rsidRPr="00534F32">
        <w:rPr>
          <w:sz w:val="22"/>
          <w:szCs w:val="22"/>
        </w:rPr>
        <w:t xml:space="preserve">Адрес отправки: </w:t>
      </w:r>
      <w:r w:rsidR="00250B9B" w:rsidRPr="00FF103E">
        <w:rPr>
          <w:rFonts w:eastAsiaTheme="minorEastAsia"/>
          <w:noProof/>
          <w:color w:val="000000"/>
          <w:sz w:val="22"/>
          <w:szCs w:val="22"/>
          <w:lang w:val="en-US"/>
        </w:rPr>
        <w:t>reklama</w:t>
      </w:r>
      <w:r w:rsidR="00250B9B" w:rsidRPr="00FF103E">
        <w:rPr>
          <w:rFonts w:eastAsiaTheme="minorEastAsia"/>
          <w:noProof/>
          <w:color w:val="000000"/>
          <w:sz w:val="22"/>
          <w:szCs w:val="22"/>
        </w:rPr>
        <w:t>@</w:t>
      </w:r>
      <w:r w:rsidR="00250B9B" w:rsidRPr="00FF103E">
        <w:rPr>
          <w:rFonts w:eastAsiaTheme="minorEastAsia"/>
          <w:noProof/>
          <w:color w:val="000000"/>
          <w:sz w:val="22"/>
          <w:szCs w:val="22"/>
          <w:lang w:val="en-US"/>
        </w:rPr>
        <w:t>grasaro</w:t>
      </w:r>
      <w:r w:rsidR="00250B9B" w:rsidRPr="00FF103E">
        <w:rPr>
          <w:rFonts w:eastAsiaTheme="minorEastAsia"/>
          <w:noProof/>
          <w:color w:val="000000"/>
          <w:sz w:val="22"/>
          <w:szCs w:val="22"/>
        </w:rPr>
        <w:t>.</w:t>
      </w:r>
      <w:r w:rsidR="00250B9B" w:rsidRPr="00FF103E">
        <w:rPr>
          <w:rFonts w:eastAsiaTheme="minorEastAsia"/>
          <w:noProof/>
          <w:color w:val="000000"/>
          <w:sz w:val="22"/>
          <w:szCs w:val="22"/>
          <w:lang w:val="en-US"/>
        </w:rPr>
        <w:t>ru</w:t>
      </w:r>
      <w:r w:rsidR="00250B9B">
        <w:rPr>
          <w:rFonts w:eastAsiaTheme="minorEastAsia"/>
          <w:noProof/>
          <w:color w:val="000000"/>
        </w:rPr>
        <w:t xml:space="preserve">   </w:t>
      </w:r>
    </w:p>
    <w:p w:rsidR="00534F32" w:rsidRPr="00534F32" w:rsidRDefault="00534F32" w:rsidP="00534F32">
      <w:pPr>
        <w:pStyle w:val="western"/>
        <w:rPr>
          <w:b/>
          <w:sz w:val="22"/>
          <w:szCs w:val="22"/>
        </w:rPr>
      </w:pPr>
      <w:r w:rsidRPr="00534F32">
        <w:rPr>
          <w:b/>
          <w:sz w:val="22"/>
          <w:szCs w:val="22"/>
        </w:rPr>
        <w:t xml:space="preserve">7. Авторские права </w:t>
      </w:r>
    </w:p>
    <w:p w:rsidR="00534F32" w:rsidRPr="00652D76" w:rsidRDefault="00534F32" w:rsidP="00534F32">
      <w:pPr>
        <w:pStyle w:val="western"/>
        <w:rPr>
          <w:sz w:val="22"/>
          <w:szCs w:val="22"/>
        </w:rPr>
      </w:pPr>
      <w:r w:rsidRPr="00534F32">
        <w:rPr>
          <w:sz w:val="22"/>
          <w:szCs w:val="22"/>
        </w:rPr>
        <w:t>7.1 Авторские права на Архитектурные концепции</w:t>
      </w:r>
      <w:r>
        <w:rPr>
          <w:sz w:val="22"/>
          <w:szCs w:val="22"/>
        </w:rPr>
        <w:t xml:space="preserve">/Права авторства на Результаты </w:t>
      </w:r>
      <w:r w:rsidRPr="00534F32">
        <w:rPr>
          <w:sz w:val="22"/>
          <w:szCs w:val="22"/>
        </w:rPr>
        <w:t>интеллектуальной деятельности, представленные в Конкурсных</w:t>
      </w:r>
      <w:r>
        <w:rPr>
          <w:sz w:val="22"/>
          <w:szCs w:val="22"/>
        </w:rPr>
        <w:t xml:space="preserve"> предложениях </w:t>
      </w:r>
      <w:r w:rsidRPr="00534F32">
        <w:rPr>
          <w:sz w:val="22"/>
          <w:szCs w:val="22"/>
        </w:rPr>
        <w:t>Участников, принадлежат соответствующи</w:t>
      </w:r>
      <w:r>
        <w:rPr>
          <w:sz w:val="22"/>
          <w:szCs w:val="22"/>
        </w:rPr>
        <w:t xml:space="preserve">м участникам, защищены нормами </w:t>
      </w:r>
      <w:r w:rsidRPr="00534F32">
        <w:rPr>
          <w:sz w:val="22"/>
          <w:szCs w:val="22"/>
        </w:rPr>
        <w:t xml:space="preserve">законодательства Российской Федерации и международными правовыми актами. </w:t>
      </w:r>
      <w:r w:rsidRPr="00534F32">
        <w:rPr>
          <w:sz w:val="22"/>
          <w:szCs w:val="22"/>
        </w:rPr>
        <w:cr/>
      </w:r>
    </w:p>
    <w:p w:rsidR="00534F32" w:rsidRPr="00534F32" w:rsidRDefault="00534F32" w:rsidP="00534F32">
      <w:pPr>
        <w:pStyle w:val="western"/>
        <w:rPr>
          <w:b/>
          <w:sz w:val="22"/>
          <w:szCs w:val="22"/>
        </w:rPr>
      </w:pPr>
      <w:r w:rsidRPr="00534F32">
        <w:rPr>
          <w:b/>
        </w:rPr>
        <w:t xml:space="preserve"> </w:t>
      </w:r>
      <w:r w:rsidRPr="00534F32">
        <w:rPr>
          <w:b/>
          <w:sz w:val="22"/>
          <w:szCs w:val="22"/>
        </w:rPr>
        <w:t xml:space="preserve">8. Использование материалов Конкурсных предложений </w:t>
      </w:r>
    </w:p>
    <w:p w:rsidR="00E86DFC" w:rsidRPr="00250B9B" w:rsidRDefault="00534F32" w:rsidP="00250B9B">
      <w:pPr>
        <w:jc w:val="both"/>
        <w:rPr>
          <w:rFonts w:ascii="Times New Roman" w:eastAsia="Times New Roman" w:hAnsi="Times New Roman" w:cs="Times New Roman"/>
          <w:color w:val="00000A"/>
          <w:lang w:eastAsia="ru-RU"/>
        </w:rPr>
      </w:pPr>
      <w:r w:rsidRPr="00250B9B">
        <w:rPr>
          <w:rFonts w:ascii="Times New Roman" w:eastAsia="Times New Roman" w:hAnsi="Times New Roman" w:cs="Times New Roman"/>
          <w:color w:val="00000A"/>
          <w:lang w:eastAsia="ru-RU"/>
        </w:rPr>
        <w:t xml:space="preserve">8.1. Инициаторы, заказчики и организаторы Конкурса имеют право использовать материалы, содержащиеся в Конкурсных предложениях в рамках информационной и рекламной кампании поддержки конкурса, а также для освещения его результатов, брошюр, статей, рекламы, выставок и т.д., а также в прессе, полиграфических изданиях, телепередачах и выставочных мероприятиях без дополнительного согласования с Участниками. Отправка проектных материалов на конкурс означает согласие Участника </w:t>
      </w:r>
      <w:proofErr w:type="gramStart"/>
      <w:r w:rsidRPr="00250B9B">
        <w:rPr>
          <w:rFonts w:ascii="Times New Roman" w:eastAsia="Times New Roman" w:hAnsi="Times New Roman" w:cs="Times New Roman"/>
          <w:color w:val="00000A"/>
          <w:lang w:eastAsia="ru-RU"/>
        </w:rPr>
        <w:t>с выше</w:t>
      </w:r>
      <w:proofErr w:type="gramEnd"/>
      <w:r w:rsidRPr="00250B9B">
        <w:rPr>
          <w:rFonts w:ascii="Times New Roman" w:eastAsia="Times New Roman" w:hAnsi="Times New Roman" w:cs="Times New Roman"/>
          <w:color w:val="00000A"/>
          <w:lang w:eastAsia="ru-RU"/>
        </w:rPr>
        <w:t xml:space="preserve"> указанными условиями использования конкурсных проектов.</w:t>
      </w:r>
    </w:p>
    <w:sectPr w:rsidR="00E86DFC" w:rsidRPr="00250B9B" w:rsidSect="001F37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6366"/>
    <w:rsid w:val="000A5D6D"/>
    <w:rsid w:val="00173027"/>
    <w:rsid w:val="001A6366"/>
    <w:rsid w:val="001A7FA3"/>
    <w:rsid w:val="001F37FE"/>
    <w:rsid w:val="00227225"/>
    <w:rsid w:val="00250B9B"/>
    <w:rsid w:val="002C6536"/>
    <w:rsid w:val="003E17C4"/>
    <w:rsid w:val="00534F32"/>
    <w:rsid w:val="00652D76"/>
    <w:rsid w:val="00757E5F"/>
    <w:rsid w:val="007B1751"/>
    <w:rsid w:val="007D2165"/>
    <w:rsid w:val="008401C3"/>
    <w:rsid w:val="009568DF"/>
    <w:rsid w:val="00971415"/>
    <w:rsid w:val="00976C83"/>
    <w:rsid w:val="009D3C64"/>
    <w:rsid w:val="00A03FCA"/>
    <w:rsid w:val="00A74166"/>
    <w:rsid w:val="00B0274C"/>
    <w:rsid w:val="00C24BE8"/>
    <w:rsid w:val="00CD0D37"/>
    <w:rsid w:val="00E86DFC"/>
    <w:rsid w:val="00F775AB"/>
    <w:rsid w:val="00FF1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3027"/>
    <w:rPr>
      <w:color w:val="0000FF" w:themeColor="hyperlink"/>
      <w:u w:val="single"/>
    </w:rPr>
  </w:style>
  <w:style w:type="paragraph" w:customStyle="1" w:styleId="western">
    <w:name w:val="western"/>
    <w:basedOn w:val="a"/>
    <w:rsid w:val="00534F32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757E5F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757E5F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757E5F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757E5F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757E5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757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57E5F"/>
    <w:rPr>
      <w:rFonts w:ascii="Tahoma" w:hAnsi="Tahoma" w:cs="Tahoma"/>
      <w:sz w:val="16"/>
      <w:szCs w:val="16"/>
    </w:rPr>
  </w:style>
  <w:style w:type="character" w:styleId="ab">
    <w:name w:val="Strong"/>
    <w:qFormat/>
    <w:rsid w:val="00757E5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73027"/>
    <w:rPr>
      <w:color w:val="0000FF" w:themeColor="hyperlink"/>
      <w:u w:val="single"/>
    </w:rPr>
  </w:style>
  <w:style w:type="paragraph" w:customStyle="1" w:styleId="western">
    <w:name w:val="western"/>
    <w:basedOn w:val="a"/>
    <w:rsid w:val="00534F32"/>
    <w:pPr>
      <w:spacing w:before="100" w:beforeAutospacing="1" w:after="119" w:line="240" w:lineRule="auto"/>
      <w:jc w:val="both"/>
    </w:pPr>
    <w:rPr>
      <w:rFonts w:ascii="Times New Roman" w:eastAsia="Times New Roman" w:hAnsi="Times New Roman" w:cs="Times New Roman"/>
      <w:color w:val="00000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2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4207A-E0E8-439F-AB4A-CD486280A5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941</Words>
  <Characters>5369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Борисова Светлана</dc:creator>
  <cp:lastModifiedBy>Камнева Алена Александровна</cp:lastModifiedBy>
  <cp:revision>5</cp:revision>
  <dcterms:created xsi:type="dcterms:W3CDTF">2016-03-14T15:48:00Z</dcterms:created>
  <dcterms:modified xsi:type="dcterms:W3CDTF">2016-04-15T06:27:00Z</dcterms:modified>
</cp:coreProperties>
</file>